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0B7DE" w14:textId="77777777" w:rsidR="00A97641" w:rsidRPr="00143FFF" w:rsidRDefault="003D7A65" w:rsidP="00526AC9">
      <w:pPr>
        <w:rPr>
          <w:b/>
          <w:bCs/>
        </w:rPr>
      </w:pPr>
      <w:r w:rsidRPr="00143FFF">
        <w:rPr>
          <w:b/>
          <w:bCs/>
          <w:highlight w:val="yellow"/>
        </w:rPr>
        <w:t>COMPANY NAME</w:t>
      </w:r>
    </w:p>
    <w:p w14:paraId="65BA97FD" w14:textId="77777777" w:rsidR="00526AC9" w:rsidRPr="00143FFF" w:rsidRDefault="00526AC9" w:rsidP="00526AC9">
      <w:pPr>
        <w:rPr>
          <w:bCs/>
        </w:rPr>
      </w:pPr>
      <w:r w:rsidRPr="00143FFF">
        <w:rPr>
          <w:bCs/>
        </w:rPr>
        <w:t>FOR IMMEDIATE RELEASE</w:t>
      </w:r>
    </w:p>
    <w:p w14:paraId="4265A4AB" w14:textId="77777777" w:rsidR="00526AC9" w:rsidRPr="00143FFF" w:rsidRDefault="00526AC9" w:rsidP="00526AC9">
      <w:pPr>
        <w:rPr>
          <w:b/>
        </w:rPr>
      </w:pPr>
      <w:r w:rsidRPr="00143FFF">
        <w:rPr>
          <w:bCs/>
          <w:highlight w:val="yellow"/>
        </w:rPr>
        <w:t>INSERT DATE</w:t>
      </w:r>
    </w:p>
    <w:p w14:paraId="506B1334" w14:textId="77777777" w:rsidR="00526AC9" w:rsidRPr="00020432" w:rsidRDefault="00526AC9" w:rsidP="00526AC9">
      <w:r w:rsidRPr="00020432">
        <w:rPr>
          <w:bCs/>
        </w:rPr>
        <w:t>Contact:</w:t>
      </w:r>
      <w:r w:rsidRPr="00020432">
        <w:t xml:space="preserve"> </w:t>
      </w:r>
      <w:r>
        <w:rPr>
          <w:highlight w:val="yellow"/>
        </w:rPr>
        <w:t>INSERT NAME OF COMPANY</w:t>
      </w:r>
      <w:r w:rsidRPr="00020432">
        <w:rPr>
          <w:highlight w:val="yellow"/>
        </w:rPr>
        <w:t xml:space="preserve"> REPRESENTATIVE, PHONE, EMAIL</w:t>
      </w:r>
    </w:p>
    <w:p w14:paraId="36CC9EFD" w14:textId="77777777" w:rsidR="00526AC9" w:rsidRDefault="00526AC9" w:rsidP="00526AC9">
      <w:pPr>
        <w:jc w:val="center"/>
        <w:rPr>
          <w:b/>
          <w:bCs/>
        </w:rPr>
      </w:pPr>
    </w:p>
    <w:p w14:paraId="62FC155E" w14:textId="77777777" w:rsidR="00526AC9" w:rsidRDefault="00526AC9" w:rsidP="00526AC9">
      <w:pPr>
        <w:jc w:val="center"/>
        <w:rPr>
          <w:b/>
          <w:bCs/>
        </w:rPr>
      </w:pPr>
      <w:r w:rsidRPr="001D1288">
        <w:rPr>
          <w:b/>
          <w:bCs/>
          <w:highlight w:val="yellow"/>
        </w:rPr>
        <w:t>NAME OF COMPANY</w:t>
      </w:r>
      <w:r>
        <w:rPr>
          <w:b/>
          <w:bCs/>
        </w:rPr>
        <w:t xml:space="preserve"> Launches Rainforest Alliance Certified™ Coffee</w:t>
      </w:r>
    </w:p>
    <w:p w14:paraId="7BCC9F98" w14:textId="77777777" w:rsidR="00526AC9" w:rsidRDefault="00526AC9" w:rsidP="00526AC9">
      <w:pPr>
        <w:rPr>
          <w:b/>
          <w:bCs/>
        </w:rPr>
      </w:pPr>
    </w:p>
    <w:p w14:paraId="7413925C" w14:textId="77777777" w:rsidR="00526AC9" w:rsidRDefault="00526AC9" w:rsidP="00526AC9">
      <w:pPr>
        <w:rPr>
          <w:bCs/>
        </w:rPr>
      </w:pPr>
      <w:r w:rsidRPr="00E17B2E">
        <w:rPr>
          <w:bCs/>
        </w:rPr>
        <w:t xml:space="preserve">In response to </w:t>
      </w:r>
      <w:r>
        <w:rPr>
          <w:bCs/>
        </w:rPr>
        <w:t xml:space="preserve">growing consumer demand for sustainable coffee, </w:t>
      </w:r>
      <w:r w:rsidRPr="00E17B2E">
        <w:rPr>
          <w:bCs/>
          <w:highlight w:val="yellow"/>
        </w:rPr>
        <w:t>NAME OF</w:t>
      </w:r>
      <w:r>
        <w:rPr>
          <w:bCs/>
          <w:highlight w:val="yellow"/>
        </w:rPr>
        <w:t xml:space="preserve"> COMPANY, </w:t>
      </w:r>
      <w:r>
        <w:rPr>
          <w:bCs/>
        </w:rPr>
        <w:t xml:space="preserve">a </w:t>
      </w:r>
      <w:r>
        <w:rPr>
          <w:bCs/>
          <w:highlight w:val="yellow"/>
        </w:rPr>
        <w:t>LOCATION</w:t>
      </w:r>
      <w:r>
        <w:rPr>
          <w:bCs/>
        </w:rPr>
        <w:t>-based coffee company, today launched a new blend using beans from Rainforest Alliance Certified™ farms that meet comprehensive environmental and social standards, protecting wildlife habitat and workers alike.</w:t>
      </w:r>
    </w:p>
    <w:p w14:paraId="2DE2D546" w14:textId="77777777" w:rsidR="00526AC9" w:rsidRDefault="00526AC9" w:rsidP="00526AC9">
      <w:pPr>
        <w:rPr>
          <w:bCs/>
        </w:rPr>
      </w:pPr>
    </w:p>
    <w:p w14:paraId="721CB006" w14:textId="77777777" w:rsidR="00526AC9" w:rsidRDefault="00526AC9" w:rsidP="00526AC9">
      <w:pPr>
        <w:rPr>
          <w:bCs/>
        </w:rPr>
      </w:pPr>
      <w:r>
        <w:rPr>
          <w:bCs/>
          <w:highlight w:val="yellow"/>
        </w:rPr>
        <w:t>NAME OF COMPANY</w:t>
      </w:r>
      <w:r>
        <w:rPr>
          <w:bCs/>
        </w:rPr>
        <w:t xml:space="preserve"> will start selling </w:t>
      </w:r>
      <w:r w:rsidRPr="00776157">
        <w:rPr>
          <w:bCs/>
          <w:highlight w:val="yellow"/>
        </w:rPr>
        <w:t>NUMBER</w:t>
      </w:r>
      <w:r>
        <w:rPr>
          <w:bCs/>
        </w:rPr>
        <w:t xml:space="preserve"> blends from Rainforest Alliance Certified farms in </w:t>
      </w:r>
      <w:r w:rsidRPr="00776157">
        <w:rPr>
          <w:bCs/>
          <w:highlight w:val="yellow"/>
        </w:rPr>
        <w:t>LOCATION OF ORIGIN</w:t>
      </w:r>
      <w:r>
        <w:rPr>
          <w:bCs/>
        </w:rPr>
        <w:t xml:space="preserve"> by </w:t>
      </w:r>
      <w:r w:rsidRPr="00776157">
        <w:rPr>
          <w:bCs/>
          <w:highlight w:val="yellow"/>
        </w:rPr>
        <w:t>DATE OF LAUNCH</w:t>
      </w:r>
      <w:r>
        <w:rPr>
          <w:bCs/>
        </w:rPr>
        <w:t xml:space="preserve"> in </w:t>
      </w:r>
      <w:r w:rsidRPr="00776157">
        <w:rPr>
          <w:bCs/>
          <w:highlight w:val="yellow"/>
        </w:rPr>
        <w:t>LOCATION OF AVAILABILITY</w:t>
      </w:r>
      <w:r>
        <w:rPr>
          <w:bCs/>
        </w:rPr>
        <w:t xml:space="preserve"> retail outlets.</w:t>
      </w:r>
    </w:p>
    <w:p w14:paraId="5199CEF7" w14:textId="77777777" w:rsidR="00526AC9" w:rsidRDefault="00526AC9" w:rsidP="00526AC9">
      <w:pPr>
        <w:rPr>
          <w:bCs/>
        </w:rPr>
      </w:pPr>
    </w:p>
    <w:p w14:paraId="14A5AC14" w14:textId="77777777" w:rsidR="00526AC9" w:rsidRDefault="00526AC9" w:rsidP="00526AC9">
      <w:pPr>
        <w:rPr>
          <w:shd w:val="clear" w:color="auto" w:fill="FFFF00"/>
        </w:rPr>
      </w:pPr>
      <w:r w:rsidRPr="00020432">
        <w:rPr>
          <w:shd w:val="clear" w:color="auto" w:fill="FFFF00"/>
        </w:rPr>
        <w:t xml:space="preserve">INSERT QUOTE FROM </w:t>
      </w:r>
      <w:r>
        <w:rPr>
          <w:shd w:val="clear" w:color="auto" w:fill="FFFF00"/>
        </w:rPr>
        <w:t>COMPANY</w:t>
      </w:r>
      <w:r w:rsidRPr="00020432">
        <w:rPr>
          <w:shd w:val="clear" w:color="auto" w:fill="FFFF00"/>
        </w:rPr>
        <w:t xml:space="preserve"> REPRESENTATIVE </w:t>
      </w:r>
      <w:r>
        <w:rPr>
          <w:shd w:val="clear" w:color="auto" w:fill="FFFF00"/>
        </w:rPr>
        <w:t xml:space="preserve">EXPLAINING WHY THEY ARE OFFERING COFFEE FROM RAINFOREST ALLIANCE CERTIFIED FARMS </w:t>
      </w:r>
    </w:p>
    <w:p w14:paraId="32C746A5" w14:textId="77777777" w:rsidR="00526AC9" w:rsidRDefault="00526AC9" w:rsidP="00526AC9">
      <w:pPr>
        <w:rPr>
          <w:shd w:val="clear" w:color="auto" w:fill="FFFF00"/>
        </w:rPr>
      </w:pPr>
    </w:p>
    <w:p w14:paraId="21EDF771" w14:textId="77777777" w:rsidR="00526AC9" w:rsidRPr="00020432" w:rsidRDefault="00526AC9" w:rsidP="00526AC9">
      <w:pPr>
        <w:rPr>
          <w:shd w:val="clear" w:color="auto" w:fill="FFFF00"/>
        </w:rPr>
      </w:pPr>
      <w:r w:rsidRPr="00020432">
        <w:rPr>
          <w:shd w:val="clear" w:color="auto" w:fill="FFFF00"/>
        </w:rPr>
        <w:t xml:space="preserve">INSERT SHORT PARAGRAPH WITH DETAILS ABOUT THE </w:t>
      </w:r>
      <w:r>
        <w:rPr>
          <w:shd w:val="clear" w:color="auto" w:fill="FFFF00"/>
        </w:rPr>
        <w:t>COMPANY</w:t>
      </w:r>
    </w:p>
    <w:p w14:paraId="413A792D" w14:textId="77777777" w:rsidR="00526AC9" w:rsidRDefault="00526AC9" w:rsidP="00526AC9">
      <w:pPr>
        <w:rPr>
          <w:shd w:val="clear" w:color="auto" w:fill="FFFF00"/>
        </w:rPr>
      </w:pPr>
    </w:p>
    <w:p w14:paraId="7B4785FE" w14:textId="77777777" w:rsidR="00526AC9" w:rsidRDefault="00526AC9" w:rsidP="00526AC9">
      <w:pPr>
        <w:rPr>
          <w:color w:val="000000"/>
        </w:rPr>
      </w:pPr>
      <w:r>
        <w:rPr>
          <w:color w:val="000000"/>
        </w:rPr>
        <w:t>Rainforest Alliance Certified farms have met the standards of the Sustainable Agriculture Network (SAN), a coalition of conservation organizations in Latin America for which the Rainforest Alliance serves as secretariat. Rainforest Alliance certification promotes sustainable farm management and incorporates a range of environmental, social and economic standards, including water and soil conservation, wildlife protection, housing and healthcare for farm workers, and access to education for farm children.</w:t>
      </w:r>
    </w:p>
    <w:p w14:paraId="01EC4887" w14:textId="77777777" w:rsidR="00526AC9" w:rsidRDefault="00526AC9" w:rsidP="00526AC9">
      <w:pPr>
        <w:rPr>
          <w:color w:val="000000"/>
        </w:rPr>
      </w:pPr>
    </w:p>
    <w:p w14:paraId="60A72235" w14:textId="77777777" w:rsidR="00526AC9" w:rsidRDefault="00526AC9" w:rsidP="00526AC9">
      <w:pPr>
        <w:rPr>
          <w:shd w:val="clear" w:color="auto" w:fill="FFFF00"/>
        </w:rPr>
      </w:pPr>
      <w:r w:rsidRPr="00020432">
        <w:rPr>
          <w:shd w:val="clear" w:color="auto" w:fill="FFFF00"/>
        </w:rPr>
        <w:t xml:space="preserve">INSERT QUOTE FROM </w:t>
      </w:r>
      <w:r>
        <w:rPr>
          <w:shd w:val="clear" w:color="auto" w:fill="FFFF00"/>
        </w:rPr>
        <w:t>RAINFOREST ALLIANCE REPRESENTATIVE</w:t>
      </w:r>
    </w:p>
    <w:p w14:paraId="06D829D2" w14:textId="77777777" w:rsidR="00526AC9" w:rsidRDefault="00526AC9" w:rsidP="00526AC9">
      <w:pPr>
        <w:rPr>
          <w:color w:val="000000"/>
        </w:rPr>
      </w:pPr>
    </w:p>
    <w:p w14:paraId="2DC90A3F" w14:textId="77777777" w:rsidR="00526AC9" w:rsidRDefault="00526AC9" w:rsidP="00526AC9">
      <w:del w:id="0" w:author="Brittany Wienke" w:date="2015-07-20T17:49:00Z">
        <w:r w:rsidRPr="00841858" w:rsidDel="003D7A65">
          <w:delText xml:space="preserve">The amount of coffee purchased from </w:delText>
        </w:r>
      </w:del>
      <w:r w:rsidRPr="00841858">
        <w:t>Rainforest Alliance Certified farm</w:t>
      </w:r>
      <w:ins w:id="1" w:author="Brittany Wienke" w:date="2015-07-20T17:49:00Z">
        <w:r w:rsidR="003D7A65">
          <w:t xml:space="preserve"> </w:t>
        </w:r>
      </w:ins>
      <w:del w:id="2" w:author="Brittany Wienke" w:date="2015-07-20T17:49:00Z">
        <w:r w:rsidRPr="00841858" w:rsidDel="003D7A65">
          <w:delText xml:space="preserve">s has increased </w:delText>
        </w:r>
        <w:r w:rsidDel="003D7A65">
          <w:delText>an average of</w:delText>
        </w:r>
        <w:r w:rsidRPr="00841858" w:rsidDel="003D7A65">
          <w:delText xml:space="preserve"> 77 </w:delText>
        </w:r>
      </w:del>
      <w:ins w:id="3" w:author="Brittany Wienke" w:date="2015-07-20T17:49:00Z">
        <w:r w:rsidR="003D7A65">
          <w:t>produces about 5.4</w:t>
        </w:r>
      </w:ins>
      <w:ins w:id="4" w:author="Brittany Wienke" w:date="2015-07-20T17:50:00Z">
        <w:r w:rsidR="003D7A65">
          <w:t xml:space="preserve"> percent</w:t>
        </w:r>
      </w:ins>
      <w:ins w:id="5" w:author="Brittany Wienke" w:date="2015-07-20T17:49:00Z">
        <w:r w:rsidR="003D7A65">
          <w:t xml:space="preserve"> of the world’s coffee, and </w:t>
        </w:r>
      </w:ins>
      <w:ins w:id="6" w:author="Brittany Wienke" w:date="2015-07-20T17:50:00Z">
        <w:r w:rsidR="003D7A65">
          <w:t>sales of certified coffee have increased 10 percent from 2013 to 2014</w:t>
        </w:r>
      </w:ins>
      <w:del w:id="7" w:author="Brittany Wienke" w:date="2015-07-20T17:51:00Z">
        <w:r w:rsidRPr="00841858" w:rsidDel="003D7A65">
          <w:delText>percent each year for the past seven years</w:delText>
        </w:r>
      </w:del>
      <w:r w:rsidRPr="00841858">
        <w:t>, reflecting increasing consumer demand for sustainably produced goods.</w:t>
      </w:r>
    </w:p>
    <w:p w14:paraId="149AEC21" w14:textId="77777777" w:rsidR="00526AC9" w:rsidRDefault="00526AC9" w:rsidP="00526AC9"/>
    <w:p w14:paraId="16616E48" w14:textId="77777777" w:rsidR="00526AC9" w:rsidRDefault="00526AC9" w:rsidP="00526AC9">
      <w:r w:rsidRPr="002B1BDB">
        <w:t>About 39 percent of Americans claim to prefer “environmentally friendly” products, according to a 2008 survey conducted by the communications agency Cone LLC and the Boston College Center for Corporate Citizenship. In addition, 80 percent of those surveyed believe certification by third-party organizations can play an important oversight role to make sure environmental messaging on products is accurate.</w:t>
      </w:r>
    </w:p>
    <w:p w14:paraId="32D06DCA" w14:textId="77777777" w:rsidR="00526AC9" w:rsidRDefault="00526AC9" w:rsidP="00526AC9"/>
    <w:p w14:paraId="0110A99D" w14:textId="77777777" w:rsidR="00526AC9" w:rsidRDefault="00526AC9" w:rsidP="00526AC9">
      <w:r>
        <w:t xml:space="preserve">Consumers can show they care about the environment and coffee farming communities by choosing products like </w:t>
      </w:r>
      <w:r w:rsidRPr="00A84026">
        <w:rPr>
          <w:highlight w:val="yellow"/>
        </w:rPr>
        <w:t>COMPANY NAME’s</w:t>
      </w:r>
      <w:r>
        <w:t xml:space="preserve"> coffee, which is grown in a way that benefits workers, communities and the environment.</w:t>
      </w:r>
    </w:p>
    <w:p w14:paraId="7747AD98" w14:textId="77777777" w:rsidR="00526AC9" w:rsidRDefault="00526AC9" w:rsidP="00526AC9"/>
    <w:p w14:paraId="13DB9DF4" w14:textId="77777777" w:rsidR="00526AC9" w:rsidRDefault="00526AC9" w:rsidP="00526AC9">
      <w:pPr>
        <w:pStyle w:val="Default"/>
        <w:rPr>
          <w:rFonts w:ascii="Times New Roman" w:hAnsi="Times New Roman" w:cs="Times New Roman"/>
        </w:rPr>
      </w:pPr>
      <w:r w:rsidRPr="002A67BC">
        <w:rPr>
          <w:rFonts w:ascii="Times New Roman" w:hAnsi="Times New Roman" w:cs="Times New Roman"/>
          <w:highlight w:val="yellow"/>
        </w:rPr>
        <w:t>BLURB ABOUT COMPANY AND LINK TO COMPANY WEB SITE</w:t>
      </w:r>
    </w:p>
    <w:p w14:paraId="6B4750B6" w14:textId="77777777" w:rsidR="00526AC9" w:rsidRPr="00C95273" w:rsidRDefault="00526AC9" w:rsidP="00526AC9">
      <w:pPr>
        <w:pStyle w:val="Default"/>
        <w:rPr>
          <w:rFonts w:ascii="Times New Roman" w:hAnsi="Times New Roman" w:cs="Times New Roman"/>
          <w:i/>
        </w:rPr>
      </w:pPr>
    </w:p>
    <w:p w14:paraId="29F0435D" w14:textId="77777777" w:rsidR="00526AC9" w:rsidRDefault="00526AC9" w:rsidP="00526AC9">
      <w:pPr>
        <w:rPr>
          <w:rStyle w:val="Emphasis"/>
        </w:rPr>
      </w:pPr>
      <w:r w:rsidRPr="00C95273">
        <w:rPr>
          <w:rStyle w:val="Emphasis"/>
        </w:rPr>
        <w:t xml:space="preserve">The Rainforest Alliance works to conserve biodiversity and ensure sustainable livelihoods by transforming land-use practices, business practices and consumer behavior. </w:t>
      </w:r>
      <w:r w:rsidRPr="00C95273">
        <w:rPr>
          <w:i/>
          <w:szCs w:val="20"/>
        </w:rPr>
        <w:t>The Rainforest Alliance Certified</w:t>
      </w:r>
      <w:r w:rsidRPr="00C95273">
        <w:rPr>
          <w:i/>
          <w:szCs w:val="20"/>
          <w:vertAlign w:val="superscript"/>
        </w:rPr>
        <w:t xml:space="preserve">TM </w:t>
      </w:r>
      <w:r w:rsidRPr="00C95273">
        <w:rPr>
          <w:i/>
          <w:szCs w:val="20"/>
        </w:rPr>
        <w:t>seal appears on products from farms that comply with the standar</w:t>
      </w:r>
      <w:bookmarkStart w:id="8" w:name="_GoBack"/>
      <w:bookmarkEnd w:id="8"/>
      <w:r w:rsidRPr="00C95273">
        <w:rPr>
          <w:i/>
          <w:szCs w:val="20"/>
        </w:rPr>
        <w:t xml:space="preserve">ds of the Sustainable Agriculture Network (a group of NGOs for which the Rainforest Alliance serves as the secretariat) and should not be confused with any other certification mark or product label. Care should be taken when referring to labels generically, as terms such as ethical, fair, or sustainable have specific meanings within the scope of each label’s approach to improving the social and environmental impact of business and commerce. </w:t>
      </w:r>
      <w:r w:rsidRPr="00C95273">
        <w:rPr>
          <w:rStyle w:val="Emphasis"/>
        </w:rPr>
        <w:t xml:space="preserve">For more information, visit </w:t>
      </w:r>
      <w:hyperlink r:id="rId4" w:history="1">
        <w:r w:rsidRPr="00C95273">
          <w:rPr>
            <w:rStyle w:val="Hyperlink"/>
            <w:i/>
          </w:rPr>
          <w:t>www.rainforest-alliance.org</w:t>
        </w:r>
      </w:hyperlink>
      <w:r w:rsidRPr="00C95273">
        <w:rPr>
          <w:rStyle w:val="Emphasis"/>
        </w:rPr>
        <w:t xml:space="preserve">. </w:t>
      </w:r>
      <w:r>
        <w:rPr>
          <w:rStyle w:val="Emphasis"/>
        </w:rPr>
        <w:t xml:space="preserve">For media queries, contact </w:t>
      </w:r>
      <w:del w:id="9" w:author="Brittany Wienke" w:date="2015-07-20T17:51:00Z">
        <w:r w:rsidDel="003D7A65">
          <w:rPr>
            <w:rStyle w:val="Emphasis"/>
          </w:rPr>
          <w:delText>Anna Clark</w:delText>
        </w:r>
      </w:del>
      <w:ins w:id="10" w:author="Brittany Wienke" w:date="2015-07-20T17:51:00Z">
        <w:r w:rsidR="003D7A65">
          <w:rPr>
            <w:rStyle w:val="Emphasis"/>
          </w:rPr>
          <w:t>Brittany Wienke</w:t>
        </w:r>
      </w:ins>
      <w:r>
        <w:rPr>
          <w:rStyle w:val="Emphasis"/>
        </w:rPr>
        <w:t xml:space="preserve"> at </w:t>
      </w:r>
      <w:del w:id="11" w:author="Brittany Wienke" w:date="2015-07-20T17:51:00Z">
        <w:r w:rsidRPr="003D7A65" w:rsidDel="003D7A65">
          <w:rPr>
            <w:rStyle w:val="Emphasis"/>
            <w:rPrChange w:id="12" w:author="Brittany Wienke" w:date="2015-07-20T17:51:00Z">
              <w:rPr>
                <w:rStyle w:val="Emphasis"/>
                <w:i w:val="0"/>
              </w:rPr>
            </w:rPrChange>
          </w:rPr>
          <w:fldChar w:fldCharType="begin"/>
        </w:r>
        <w:r w:rsidRPr="003D7A65" w:rsidDel="003D7A65">
          <w:rPr>
            <w:rStyle w:val="Emphasis"/>
            <w:rPrChange w:id="13" w:author="Brittany Wienke" w:date="2015-07-20T17:51:00Z">
              <w:rPr>
                <w:rStyle w:val="Emphasis"/>
                <w:i w:val="0"/>
              </w:rPr>
            </w:rPrChange>
          </w:rPr>
          <w:delInstrText xml:space="preserve"> HYPERLINK "mailto:gruethling@ra.org" </w:delInstrText>
        </w:r>
        <w:r w:rsidRPr="003D7A65" w:rsidDel="003D7A65">
          <w:rPr>
            <w:i/>
            <w:iCs/>
            <w:rPrChange w:id="14" w:author="Brittany Wienke" w:date="2015-07-20T17:51:00Z">
              <w:rPr>
                <w:i/>
                <w:iCs/>
              </w:rPr>
            </w:rPrChange>
          </w:rPr>
        </w:r>
        <w:r w:rsidRPr="003D7A65" w:rsidDel="003D7A65">
          <w:rPr>
            <w:rStyle w:val="Emphasis"/>
            <w:rPrChange w:id="15" w:author="Brittany Wienke" w:date="2015-07-20T17:51:00Z">
              <w:rPr>
                <w:rStyle w:val="Emphasis"/>
                <w:i w:val="0"/>
              </w:rPr>
            </w:rPrChange>
          </w:rPr>
          <w:fldChar w:fldCharType="separate"/>
        </w:r>
        <w:r w:rsidRPr="003D7A65" w:rsidDel="003D7A65">
          <w:rPr>
            <w:rStyle w:val="Hyperlink"/>
            <w:i/>
            <w:rPrChange w:id="16" w:author="Brittany Wienke" w:date="2015-07-20T17:51:00Z">
              <w:rPr>
                <w:rStyle w:val="Hyperlink"/>
                <w:i/>
              </w:rPr>
            </w:rPrChange>
          </w:rPr>
          <w:delText>aclark@ra.org</w:delText>
        </w:r>
        <w:r w:rsidRPr="003D7A65" w:rsidDel="003D7A65">
          <w:rPr>
            <w:rStyle w:val="Emphasis"/>
            <w:rPrChange w:id="17" w:author="Brittany Wienke" w:date="2015-07-20T17:51:00Z">
              <w:rPr>
                <w:rStyle w:val="Emphasis"/>
                <w:i w:val="0"/>
              </w:rPr>
            </w:rPrChange>
          </w:rPr>
          <w:fldChar w:fldCharType="end"/>
        </w:r>
        <w:r w:rsidRPr="003D7A65" w:rsidDel="003D7A65">
          <w:rPr>
            <w:rStyle w:val="Emphasis"/>
            <w:rPrChange w:id="18" w:author="Brittany Wienke" w:date="2015-07-20T17:51:00Z">
              <w:rPr>
                <w:rStyle w:val="Emphasis"/>
              </w:rPr>
            </w:rPrChange>
          </w:rPr>
          <w:delText xml:space="preserve"> </w:delText>
        </w:r>
      </w:del>
      <w:ins w:id="19" w:author="Brittany Wienke" w:date="2015-07-20T17:51:00Z">
        <w:r w:rsidR="003D7A65" w:rsidRPr="003D7A65">
          <w:rPr>
            <w:rStyle w:val="Emphasis"/>
            <w:rPrChange w:id="20" w:author="Brittany Wienke" w:date="2015-07-20T17:51:00Z">
              <w:rPr>
                <w:rStyle w:val="Emphasis"/>
              </w:rPr>
            </w:rPrChange>
          </w:rPr>
          <w:fldChar w:fldCharType="begin"/>
        </w:r>
        <w:r w:rsidR="003D7A65" w:rsidRPr="003D7A65">
          <w:rPr>
            <w:rStyle w:val="Emphasis"/>
            <w:rPrChange w:id="21" w:author="Brittany Wienke" w:date="2015-07-20T17:51:00Z">
              <w:rPr>
                <w:rStyle w:val="Emphasis"/>
              </w:rPr>
            </w:rPrChange>
          </w:rPr>
          <w:instrText xml:space="preserve"> HYPERLINK "mailto:bwienke@ra.org" </w:instrText>
        </w:r>
        <w:r w:rsidR="003D7A65" w:rsidRPr="003D7A65">
          <w:rPr>
            <w:rStyle w:val="Emphasis"/>
            <w:rPrChange w:id="22" w:author="Brittany Wienke" w:date="2015-07-20T17:51:00Z">
              <w:rPr>
                <w:rStyle w:val="Emphasis"/>
              </w:rPr>
            </w:rPrChange>
          </w:rPr>
          <w:fldChar w:fldCharType="separate"/>
        </w:r>
        <w:r w:rsidR="003D7A65" w:rsidRPr="003D7A65">
          <w:rPr>
            <w:rStyle w:val="Hyperlink"/>
            <w:i/>
            <w:rPrChange w:id="23" w:author="Brittany Wienke" w:date="2015-07-20T17:51:00Z">
              <w:rPr>
                <w:rStyle w:val="Hyperlink"/>
              </w:rPr>
            </w:rPrChange>
          </w:rPr>
          <w:t>bwienke@ra.org</w:t>
        </w:r>
        <w:r w:rsidR="003D7A65" w:rsidRPr="003D7A65">
          <w:rPr>
            <w:rStyle w:val="Emphasis"/>
            <w:rPrChange w:id="24" w:author="Brittany Wienke" w:date="2015-07-20T17:51:00Z">
              <w:rPr>
                <w:rStyle w:val="Emphasis"/>
              </w:rPr>
            </w:rPrChange>
          </w:rPr>
          <w:fldChar w:fldCharType="end"/>
        </w:r>
        <w:r w:rsidR="003D7A65">
          <w:rPr>
            <w:rStyle w:val="Emphasis"/>
          </w:rPr>
          <w:t xml:space="preserve"> </w:t>
        </w:r>
      </w:ins>
      <w:r>
        <w:rPr>
          <w:rStyle w:val="Emphasis"/>
        </w:rPr>
        <w:t>or 646-452-1939.</w:t>
      </w:r>
    </w:p>
    <w:p w14:paraId="01551A56" w14:textId="77777777" w:rsidR="00526AC9" w:rsidRPr="00CF33DB" w:rsidRDefault="00526AC9" w:rsidP="00526AC9">
      <w:pPr>
        <w:rPr>
          <w:i/>
          <w:iCs/>
        </w:rPr>
      </w:pPr>
    </w:p>
    <w:p w14:paraId="38DFF6A9" w14:textId="77777777" w:rsidR="00526AC9" w:rsidRPr="00C95273" w:rsidRDefault="00526AC9" w:rsidP="00526AC9">
      <w:pPr>
        <w:pStyle w:val="Default"/>
        <w:rPr>
          <w:rFonts w:ascii="Times New Roman" w:hAnsi="Times New Roman" w:cs="Times New Roman"/>
          <w:i/>
        </w:rPr>
      </w:pPr>
    </w:p>
    <w:sectPr w:rsidR="00526AC9" w:rsidRPr="00C952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ttany Wienke">
    <w15:presenceInfo w15:providerId="AD" w15:userId="S-1-5-21-878051583-233380639-1538882281-25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41"/>
    <w:rsid w:val="003D7A65"/>
    <w:rsid w:val="00526AC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E5728B"/>
  <w15:chartTrackingRefBased/>
  <w15:docId w15:val="{CEF9B019-2E37-4369-8BAE-BB36D0DFB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64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97641"/>
    <w:rPr>
      <w:color w:val="0000FF"/>
      <w:u w:val="single"/>
    </w:rPr>
  </w:style>
  <w:style w:type="character" w:customStyle="1" w:styleId="gruethling">
    <w:name w:val="gruethling"/>
    <w:basedOn w:val="DefaultParagraphFont"/>
    <w:semiHidden/>
    <w:rsid w:val="00A97641"/>
    <w:rPr>
      <w:rFonts w:ascii="Arial" w:hAnsi="Arial" w:cs="Arial"/>
      <w:color w:val="auto"/>
      <w:sz w:val="20"/>
      <w:szCs w:val="20"/>
    </w:rPr>
  </w:style>
  <w:style w:type="character" w:styleId="Emphasis">
    <w:name w:val="Emphasis"/>
    <w:basedOn w:val="DefaultParagraphFont"/>
    <w:qFormat/>
    <w:rsid w:val="00A97641"/>
    <w:rPr>
      <w:i/>
      <w:iCs/>
    </w:rPr>
  </w:style>
  <w:style w:type="paragraph" w:customStyle="1" w:styleId="Default">
    <w:name w:val="Default"/>
    <w:rsid w:val="004B41F8"/>
    <w:pPr>
      <w:autoSpaceDE w:val="0"/>
      <w:autoSpaceDN w:val="0"/>
      <w:adjustRightInd w:val="0"/>
    </w:pPr>
    <w:rPr>
      <w:rFonts w:ascii="Tahoma" w:eastAsia="MS Mincho" w:hAnsi="Tahoma" w:cs="Tahoma"/>
      <w:color w:val="000000"/>
      <w:sz w:val="24"/>
      <w:szCs w:val="24"/>
      <w:lang w:val="en-GB" w:eastAsia="en-GB"/>
    </w:rPr>
  </w:style>
  <w:style w:type="paragraph" w:styleId="BalloonText">
    <w:name w:val="Balloon Text"/>
    <w:basedOn w:val="Normal"/>
    <w:semiHidden/>
    <w:rsid w:val="004C6B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www.rainforest-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COMPANY NAME</vt:lpstr>
    </vt:vector>
  </TitlesOfParts>
  <Company>RA</Company>
  <LinksUpToDate>false</LinksUpToDate>
  <CharactersWithSpaces>3406</CharactersWithSpaces>
  <SharedDoc>false</SharedDoc>
  <HLinks>
    <vt:vector size="12" baseType="variant">
      <vt:variant>
        <vt:i4>3080213</vt:i4>
      </vt:variant>
      <vt:variant>
        <vt:i4>3</vt:i4>
      </vt:variant>
      <vt:variant>
        <vt:i4>0</vt:i4>
      </vt:variant>
      <vt:variant>
        <vt:i4>5</vt:i4>
      </vt:variant>
      <vt:variant>
        <vt:lpwstr>mailto:gruethling@ra.org</vt:lpwstr>
      </vt:variant>
      <vt:variant>
        <vt:lpwstr/>
      </vt:variant>
      <vt:variant>
        <vt:i4>8126557</vt:i4>
      </vt:variant>
      <vt:variant>
        <vt:i4>0</vt:i4>
      </vt:variant>
      <vt:variant>
        <vt:i4>0</vt:i4>
      </vt:variant>
      <vt:variant>
        <vt:i4>5</vt:i4>
      </vt:variant>
      <vt:variant>
        <vt:lpwstr>http://www.rainforest-alliance.org/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Dresden Joswig</dc:creator>
  <cp:keywords/>
  <dc:description/>
  <cp:lastModifiedBy>Brittany Wienke</cp:lastModifiedBy>
  <cp:revision>2</cp:revision>
  <cp:lastPrinted>2007-10-23T21:34:00Z</cp:lastPrinted>
  <dcterms:created xsi:type="dcterms:W3CDTF">2015-07-20T21:52:00Z</dcterms:created>
  <dcterms:modified xsi:type="dcterms:W3CDTF">2015-07-20T21:52:00Z</dcterms:modified>
</cp:coreProperties>
</file>